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1502"/>
        <w:gridCol w:w="1655"/>
        <w:gridCol w:w="2041"/>
        <w:gridCol w:w="5533"/>
        <w:gridCol w:w="2210"/>
        <w:gridCol w:w="1346"/>
      </w:tblGrid>
      <w:tr w:rsidR="00F92D31" w14:paraId="5D53E776" w14:textId="77777777" w:rsidTr="00C111BC">
        <w:tc>
          <w:tcPr>
            <w:tcW w:w="499" w:type="dxa"/>
            <w:vMerge w:val="restart"/>
            <w:textDirection w:val="btLr"/>
          </w:tcPr>
          <w:p w14:paraId="7E3356F9" w14:textId="6BFDC03E" w:rsidR="00011F0E" w:rsidRPr="00011F0E" w:rsidRDefault="00115844" w:rsidP="00011F0E">
            <w:pPr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One</w:t>
            </w:r>
          </w:p>
        </w:tc>
        <w:tc>
          <w:tcPr>
            <w:tcW w:w="1502" w:type="dxa"/>
          </w:tcPr>
          <w:p w14:paraId="45DD2E6C" w14:textId="712D9ED5" w:rsidR="00011F0E" w:rsidRDefault="00011F0E">
            <w:r>
              <w:t>L.O</w:t>
            </w:r>
          </w:p>
        </w:tc>
        <w:tc>
          <w:tcPr>
            <w:tcW w:w="1655" w:type="dxa"/>
          </w:tcPr>
          <w:p w14:paraId="514AC7FD" w14:textId="2AD61779" w:rsidR="00011F0E" w:rsidRDefault="00011F0E">
            <w:r>
              <w:t>WAGOLL/ Success Criteria</w:t>
            </w:r>
          </w:p>
        </w:tc>
        <w:tc>
          <w:tcPr>
            <w:tcW w:w="2041" w:type="dxa"/>
          </w:tcPr>
          <w:p w14:paraId="3CE71E2F" w14:textId="0BE29A2C" w:rsidR="00011F0E" w:rsidRDefault="00725089">
            <w:r>
              <w:t>Expectation</w:t>
            </w:r>
          </w:p>
        </w:tc>
        <w:tc>
          <w:tcPr>
            <w:tcW w:w="5533" w:type="dxa"/>
          </w:tcPr>
          <w:p w14:paraId="097DD2C9" w14:textId="2878239D" w:rsidR="00011F0E" w:rsidRDefault="00011F0E">
            <w:r>
              <w:t>Lesson Plan</w:t>
            </w:r>
          </w:p>
        </w:tc>
        <w:tc>
          <w:tcPr>
            <w:tcW w:w="2210" w:type="dxa"/>
          </w:tcPr>
          <w:p w14:paraId="3B0C171A" w14:textId="66711FF2" w:rsidR="00011F0E" w:rsidRDefault="00011F0E">
            <w:r>
              <w:t xml:space="preserve">Groups/ </w:t>
            </w:r>
            <w:r w:rsidR="00725089">
              <w:t>TAs</w:t>
            </w:r>
          </w:p>
        </w:tc>
        <w:tc>
          <w:tcPr>
            <w:tcW w:w="1346" w:type="dxa"/>
          </w:tcPr>
          <w:p w14:paraId="59DF0F1E" w14:textId="01311D46" w:rsidR="00011F0E" w:rsidRDefault="00011F0E">
            <w:r>
              <w:t>Resources</w:t>
            </w:r>
          </w:p>
        </w:tc>
      </w:tr>
      <w:tr w:rsidR="00102CF2" w14:paraId="0477FBD5" w14:textId="77777777" w:rsidTr="00C111BC">
        <w:tc>
          <w:tcPr>
            <w:tcW w:w="499" w:type="dxa"/>
            <w:vMerge/>
          </w:tcPr>
          <w:p w14:paraId="1A5643F0" w14:textId="77777777" w:rsidR="00102CF2" w:rsidRDefault="00102CF2" w:rsidP="00102CF2"/>
        </w:tc>
        <w:tc>
          <w:tcPr>
            <w:tcW w:w="1502" w:type="dxa"/>
            <w:vMerge w:val="restart"/>
          </w:tcPr>
          <w:p w14:paraId="76E3737A" w14:textId="4894A466" w:rsidR="00102CF2" w:rsidRDefault="00BE4F87" w:rsidP="00102CF2">
            <w:r>
              <w:t xml:space="preserve">To understand what algorithms </w:t>
            </w:r>
            <w:proofErr w:type="gramStart"/>
            <w:r>
              <w:t>are.</w:t>
            </w:r>
            <w:proofErr w:type="gramEnd"/>
          </w:p>
        </w:tc>
        <w:tc>
          <w:tcPr>
            <w:tcW w:w="1655" w:type="dxa"/>
            <w:vMerge w:val="restart"/>
          </w:tcPr>
          <w:p w14:paraId="0ED218D1" w14:textId="3D993F2E" w:rsidR="00102CF2" w:rsidRPr="00DD4E5A" w:rsidRDefault="00102CF2" w:rsidP="00102CF2"/>
        </w:tc>
        <w:tc>
          <w:tcPr>
            <w:tcW w:w="2041" w:type="dxa"/>
          </w:tcPr>
          <w:p w14:paraId="2D0EC964" w14:textId="48D36BF4" w:rsidR="00102CF2" w:rsidRDefault="00102CF2" w:rsidP="00102CF2">
            <w:r>
              <w:t>HAP:</w:t>
            </w:r>
          </w:p>
        </w:tc>
        <w:tc>
          <w:tcPr>
            <w:tcW w:w="5533" w:type="dxa"/>
            <w:vMerge w:val="restart"/>
          </w:tcPr>
          <w:p w14:paraId="49ACAA48" w14:textId="2A8B64EF" w:rsidR="00BE4F87" w:rsidRDefault="00BE4F87" w:rsidP="00102CF2">
            <w:r w:rsidRPr="00BE4F87">
              <w:rPr>
                <w:b/>
                <w:u w:val="single"/>
              </w:rPr>
              <w:t>Input -</w:t>
            </w:r>
            <w:r>
              <w:t xml:space="preserve"> Children discuss what they need to make a sandwich, feedback and discuss as a class.</w:t>
            </w:r>
          </w:p>
          <w:p w14:paraId="3944BC07" w14:textId="77777777" w:rsidR="00BE4F87" w:rsidRDefault="00BE4F87" w:rsidP="00102CF2"/>
          <w:p w14:paraId="00D4B85E" w14:textId="1CEE225A" w:rsidR="00102CF2" w:rsidRDefault="00BE4F87" w:rsidP="00102CF2">
            <w:r>
              <w:t>Lay all the ingredients out on a table at the front of the class.</w:t>
            </w:r>
          </w:p>
          <w:p w14:paraId="76A886F2" w14:textId="77777777" w:rsidR="00BE4F87" w:rsidRDefault="00BE4F87" w:rsidP="00102CF2"/>
          <w:p w14:paraId="12C19D30" w14:textId="77777777" w:rsidR="00BE4F87" w:rsidRDefault="00BE4F87" w:rsidP="00102CF2">
            <w:r>
              <w:t>Tell children that today they will be teaching me how to make a sandwich.</w:t>
            </w:r>
          </w:p>
          <w:p w14:paraId="3182AEF3" w14:textId="77777777" w:rsidR="00BE4F87" w:rsidRDefault="00BE4F87" w:rsidP="00102CF2"/>
          <w:p w14:paraId="1D04A1DA" w14:textId="1DA37E30" w:rsidR="00BE4F87" w:rsidRDefault="00BE4F87" w:rsidP="00102CF2">
            <w:r w:rsidRPr="00BE4F87">
              <w:rPr>
                <w:b/>
                <w:u w:val="single"/>
              </w:rPr>
              <w:t>Activity -</w:t>
            </w:r>
            <w:r>
              <w:t xml:space="preserve"> Split into groups and give time to write instructions.</w:t>
            </w:r>
          </w:p>
          <w:p w14:paraId="0C7EFFD8" w14:textId="77777777" w:rsidR="00BE4F87" w:rsidRDefault="00BE4F87" w:rsidP="00102CF2"/>
          <w:p w14:paraId="58A99502" w14:textId="77777777" w:rsidR="00BE4F87" w:rsidRDefault="00BE4F87" w:rsidP="00BE4F87">
            <w:r>
              <w:t>Each group reads out their instructions and the teacher take them literally – children are not allowed to add any extra information during their instructions.</w:t>
            </w:r>
          </w:p>
          <w:p w14:paraId="5DF9543E" w14:textId="77777777" w:rsidR="00BE4F87" w:rsidRDefault="00BE4F87" w:rsidP="00BE4F87"/>
          <w:p w14:paraId="65DE7BF6" w14:textId="2CEEB852" w:rsidR="00BE4F87" w:rsidRDefault="00BE4F87" w:rsidP="00BE4F87">
            <w:r>
              <w:t>Discuss ‘what went well’ and ‘even better if’.</w:t>
            </w:r>
          </w:p>
          <w:p w14:paraId="639A1993" w14:textId="77777777" w:rsidR="00BE4F87" w:rsidRDefault="00BE4F87" w:rsidP="00BE4F87"/>
          <w:p w14:paraId="6210D5F6" w14:textId="5D21EB98" w:rsidR="00BE4F87" w:rsidRDefault="00BE4F87" w:rsidP="00BE4F87">
            <w:r>
              <w:t>Rewrite a set of instructions as a class, combining all and debugging previous attempts.</w:t>
            </w:r>
          </w:p>
          <w:p w14:paraId="7957FCD5" w14:textId="3F8B76AF" w:rsidR="00BE4F87" w:rsidRDefault="00BE4F87" w:rsidP="00BE4F87"/>
          <w:p w14:paraId="05D136D3" w14:textId="0C640066" w:rsidR="00BE4F87" w:rsidRDefault="00BE4F87" w:rsidP="00BE4F87">
            <w:r w:rsidRPr="00BE4F87">
              <w:rPr>
                <w:b/>
                <w:u w:val="single"/>
              </w:rPr>
              <w:t>Plenary –</w:t>
            </w:r>
            <w:r>
              <w:t xml:space="preserve"> come up with a definition of debugging.</w:t>
            </w:r>
          </w:p>
          <w:p w14:paraId="6454E26D" w14:textId="2FEF8E5E" w:rsidR="00BE4F87" w:rsidRDefault="00BE4F87" w:rsidP="00BE4F87">
            <w:r>
              <w:t>Explanation to clarify.</w:t>
            </w:r>
          </w:p>
          <w:p w14:paraId="2B50D566" w14:textId="2746CC1A" w:rsidR="00BE4F87" w:rsidRPr="00BE4F87" w:rsidRDefault="00BE4F87" w:rsidP="00BE4F87"/>
        </w:tc>
        <w:tc>
          <w:tcPr>
            <w:tcW w:w="2210" w:type="dxa"/>
            <w:vMerge w:val="restart"/>
          </w:tcPr>
          <w:p w14:paraId="17541977" w14:textId="77777777" w:rsidR="00102CF2" w:rsidRDefault="00102CF2" w:rsidP="00102CF2"/>
          <w:p w14:paraId="106195FE" w14:textId="77777777" w:rsidR="00102CF2" w:rsidRDefault="00102CF2" w:rsidP="00102CF2"/>
          <w:p w14:paraId="0AC3E7C0" w14:textId="77777777" w:rsidR="00102CF2" w:rsidRDefault="00102CF2" w:rsidP="00102CF2"/>
          <w:p w14:paraId="189E6640" w14:textId="77777777" w:rsidR="00102CF2" w:rsidRDefault="00102CF2" w:rsidP="00102CF2"/>
          <w:p w14:paraId="0FC57341" w14:textId="77777777" w:rsidR="00102CF2" w:rsidRDefault="00102CF2" w:rsidP="00102CF2"/>
          <w:p w14:paraId="24E33B76" w14:textId="77777777" w:rsidR="00102CF2" w:rsidRDefault="00102CF2" w:rsidP="00102CF2"/>
          <w:p w14:paraId="57177C40" w14:textId="5B99DC6D" w:rsidR="00102CF2" w:rsidRDefault="00102CF2" w:rsidP="00102CF2"/>
        </w:tc>
        <w:tc>
          <w:tcPr>
            <w:tcW w:w="1346" w:type="dxa"/>
            <w:vMerge w:val="restart"/>
          </w:tcPr>
          <w:p w14:paraId="69C505E9" w14:textId="77777777" w:rsidR="00102CF2" w:rsidRDefault="00A179E1" w:rsidP="00102CF2">
            <w:r>
              <w:t>Bread.</w:t>
            </w:r>
          </w:p>
          <w:p w14:paraId="56FF5C00" w14:textId="77777777" w:rsidR="00A179E1" w:rsidRDefault="00A179E1" w:rsidP="00102CF2">
            <w:r>
              <w:t>Butter.</w:t>
            </w:r>
          </w:p>
          <w:p w14:paraId="22D631A9" w14:textId="77777777" w:rsidR="00A179E1" w:rsidRDefault="00A179E1" w:rsidP="00102CF2">
            <w:r>
              <w:t>Jam.</w:t>
            </w:r>
          </w:p>
          <w:p w14:paraId="1872C56C" w14:textId="2B408AEE" w:rsidR="00A179E1" w:rsidRDefault="00A179E1" w:rsidP="00102CF2">
            <w:r>
              <w:t>Knife</w:t>
            </w:r>
          </w:p>
          <w:p w14:paraId="743F4F07" w14:textId="77777777" w:rsidR="00A179E1" w:rsidRDefault="00A179E1" w:rsidP="00102CF2">
            <w:r>
              <w:t>Plate.</w:t>
            </w:r>
          </w:p>
          <w:p w14:paraId="3B06870E" w14:textId="5F12EDF2" w:rsidR="00A179E1" w:rsidRDefault="00A179E1" w:rsidP="00102CF2"/>
        </w:tc>
      </w:tr>
      <w:tr w:rsidR="00C111BC" w14:paraId="74ED3B13" w14:textId="77777777" w:rsidTr="00C111BC">
        <w:tc>
          <w:tcPr>
            <w:tcW w:w="499" w:type="dxa"/>
            <w:vMerge/>
          </w:tcPr>
          <w:p w14:paraId="11FC2902" w14:textId="3E69A7AA" w:rsidR="00C111BC" w:rsidRDefault="00C111BC" w:rsidP="00C111BC"/>
        </w:tc>
        <w:tc>
          <w:tcPr>
            <w:tcW w:w="1502" w:type="dxa"/>
            <w:vMerge/>
          </w:tcPr>
          <w:p w14:paraId="0A04C265" w14:textId="7A7913DE" w:rsidR="00C111BC" w:rsidRDefault="00C111BC" w:rsidP="00C111BC"/>
        </w:tc>
        <w:tc>
          <w:tcPr>
            <w:tcW w:w="1655" w:type="dxa"/>
            <w:vMerge/>
          </w:tcPr>
          <w:p w14:paraId="73A25004" w14:textId="77777777" w:rsidR="00C111BC" w:rsidRDefault="00C111BC" w:rsidP="00C111BC"/>
        </w:tc>
        <w:tc>
          <w:tcPr>
            <w:tcW w:w="2041" w:type="dxa"/>
          </w:tcPr>
          <w:p w14:paraId="34E4938D" w14:textId="61001835" w:rsidR="00C111BC" w:rsidRDefault="00102CF2" w:rsidP="00102CF2">
            <w:r>
              <w:t>MAP:</w:t>
            </w:r>
          </w:p>
        </w:tc>
        <w:tc>
          <w:tcPr>
            <w:tcW w:w="5533" w:type="dxa"/>
            <w:vMerge/>
          </w:tcPr>
          <w:p w14:paraId="3FFD69DB" w14:textId="77777777" w:rsidR="00C111BC" w:rsidRDefault="00C111BC" w:rsidP="00C111BC"/>
        </w:tc>
        <w:tc>
          <w:tcPr>
            <w:tcW w:w="2210" w:type="dxa"/>
            <w:vMerge/>
          </w:tcPr>
          <w:p w14:paraId="77D2C408" w14:textId="77777777" w:rsidR="00C111BC" w:rsidRDefault="00C111BC" w:rsidP="00C111BC"/>
        </w:tc>
        <w:tc>
          <w:tcPr>
            <w:tcW w:w="1346" w:type="dxa"/>
            <w:vMerge/>
          </w:tcPr>
          <w:p w14:paraId="6BB76010" w14:textId="77777777" w:rsidR="00C111BC" w:rsidRDefault="00C111BC" w:rsidP="00C111BC"/>
        </w:tc>
      </w:tr>
      <w:tr w:rsidR="00C111BC" w14:paraId="32D2F5EA" w14:textId="77777777" w:rsidTr="00C111BC">
        <w:tc>
          <w:tcPr>
            <w:tcW w:w="499" w:type="dxa"/>
            <w:vMerge/>
          </w:tcPr>
          <w:p w14:paraId="3C681510" w14:textId="77777777" w:rsidR="00C111BC" w:rsidRDefault="00C111BC" w:rsidP="00C111BC"/>
        </w:tc>
        <w:tc>
          <w:tcPr>
            <w:tcW w:w="1502" w:type="dxa"/>
            <w:vMerge/>
          </w:tcPr>
          <w:p w14:paraId="4C002C15" w14:textId="11BDE0DC" w:rsidR="00C111BC" w:rsidRDefault="00C111BC" w:rsidP="00C111BC"/>
        </w:tc>
        <w:tc>
          <w:tcPr>
            <w:tcW w:w="1655" w:type="dxa"/>
            <w:vMerge/>
          </w:tcPr>
          <w:p w14:paraId="3DA7F5EC" w14:textId="77777777" w:rsidR="00C111BC" w:rsidRDefault="00C111BC" w:rsidP="00C111BC"/>
        </w:tc>
        <w:tc>
          <w:tcPr>
            <w:tcW w:w="2041" w:type="dxa"/>
          </w:tcPr>
          <w:p w14:paraId="6F9245D5" w14:textId="162A857D" w:rsidR="00C111BC" w:rsidRDefault="00102CF2" w:rsidP="00C111BC">
            <w:r>
              <w:t>LAP:</w:t>
            </w:r>
          </w:p>
        </w:tc>
        <w:tc>
          <w:tcPr>
            <w:tcW w:w="5533" w:type="dxa"/>
            <w:vMerge/>
          </w:tcPr>
          <w:p w14:paraId="598DFA2F" w14:textId="77777777" w:rsidR="00C111BC" w:rsidRDefault="00C111BC" w:rsidP="00C111BC"/>
        </w:tc>
        <w:tc>
          <w:tcPr>
            <w:tcW w:w="2210" w:type="dxa"/>
            <w:vMerge/>
          </w:tcPr>
          <w:p w14:paraId="36C3B604" w14:textId="77777777" w:rsidR="00C111BC" w:rsidRDefault="00C111BC" w:rsidP="00C111BC"/>
        </w:tc>
        <w:tc>
          <w:tcPr>
            <w:tcW w:w="1346" w:type="dxa"/>
            <w:vMerge/>
          </w:tcPr>
          <w:p w14:paraId="0D2A823C" w14:textId="77777777" w:rsidR="00C111BC" w:rsidRDefault="00C111BC" w:rsidP="00C111BC"/>
        </w:tc>
      </w:tr>
    </w:tbl>
    <w:p w14:paraId="744268E0" w14:textId="7A37E580" w:rsidR="00C111BC" w:rsidRDefault="00C111BC" w:rsidP="00011F0E"/>
    <w:p w14:paraId="64390313" w14:textId="4F3C09C2" w:rsidR="00011F0E" w:rsidRPr="00011F0E" w:rsidRDefault="00C111BC" w:rsidP="00011F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1488"/>
        <w:gridCol w:w="1662"/>
        <w:gridCol w:w="2050"/>
        <w:gridCol w:w="5707"/>
        <w:gridCol w:w="2252"/>
        <w:gridCol w:w="1128"/>
      </w:tblGrid>
      <w:tr w:rsidR="002221EC" w14:paraId="28372D6F" w14:textId="77777777" w:rsidTr="00A25823">
        <w:tc>
          <w:tcPr>
            <w:tcW w:w="499" w:type="dxa"/>
            <w:vMerge w:val="restart"/>
            <w:textDirection w:val="btLr"/>
          </w:tcPr>
          <w:p w14:paraId="74D72E6C" w14:textId="6D43CE63" w:rsidR="006B2670" w:rsidRPr="00011F0E" w:rsidRDefault="00115844" w:rsidP="004D724C">
            <w:pPr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Session Two</w:t>
            </w:r>
          </w:p>
        </w:tc>
        <w:tc>
          <w:tcPr>
            <w:tcW w:w="1488" w:type="dxa"/>
          </w:tcPr>
          <w:p w14:paraId="7E1CCDC2" w14:textId="77777777" w:rsidR="006B2670" w:rsidRDefault="006B2670" w:rsidP="004D724C">
            <w:r>
              <w:t>L.O</w:t>
            </w:r>
          </w:p>
        </w:tc>
        <w:tc>
          <w:tcPr>
            <w:tcW w:w="1662" w:type="dxa"/>
          </w:tcPr>
          <w:p w14:paraId="320E744D" w14:textId="77777777" w:rsidR="006B2670" w:rsidRDefault="006B2670" w:rsidP="004D724C">
            <w:r>
              <w:t>WAGOLL/ Success Criteria</w:t>
            </w:r>
          </w:p>
        </w:tc>
        <w:tc>
          <w:tcPr>
            <w:tcW w:w="2050" w:type="dxa"/>
          </w:tcPr>
          <w:p w14:paraId="6F908C4E" w14:textId="28B8E98D" w:rsidR="006B2670" w:rsidRDefault="00725089" w:rsidP="004D724C">
            <w:r>
              <w:t>Expectation</w:t>
            </w:r>
          </w:p>
        </w:tc>
        <w:tc>
          <w:tcPr>
            <w:tcW w:w="5707" w:type="dxa"/>
          </w:tcPr>
          <w:p w14:paraId="1763807A" w14:textId="77777777" w:rsidR="006B2670" w:rsidRDefault="006B2670" w:rsidP="004D724C">
            <w:r>
              <w:t>Lesson Plan</w:t>
            </w:r>
          </w:p>
        </w:tc>
        <w:tc>
          <w:tcPr>
            <w:tcW w:w="2252" w:type="dxa"/>
          </w:tcPr>
          <w:p w14:paraId="5F4490C6" w14:textId="26F190C1" w:rsidR="006B2670" w:rsidRDefault="006B2670" w:rsidP="004D724C">
            <w:r>
              <w:t xml:space="preserve">Groups/ </w:t>
            </w:r>
            <w:r w:rsidR="00725089">
              <w:t>TAs</w:t>
            </w:r>
          </w:p>
        </w:tc>
        <w:tc>
          <w:tcPr>
            <w:tcW w:w="1128" w:type="dxa"/>
          </w:tcPr>
          <w:p w14:paraId="6472EE91" w14:textId="77777777" w:rsidR="006B2670" w:rsidRDefault="006B2670" w:rsidP="004D724C">
            <w:r>
              <w:t>Resources</w:t>
            </w:r>
          </w:p>
        </w:tc>
      </w:tr>
      <w:tr w:rsidR="00115844" w14:paraId="29D25F6F" w14:textId="77777777" w:rsidTr="00A25823">
        <w:trPr>
          <w:trHeight w:val="567"/>
        </w:trPr>
        <w:tc>
          <w:tcPr>
            <w:tcW w:w="499" w:type="dxa"/>
            <w:vMerge/>
          </w:tcPr>
          <w:p w14:paraId="67D6BF5B" w14:textId="77777777" w:rsidR="00115844" w:rsidRDefault="00115844" w:rsidP="00115844"/>
        </w:tc>
        <w:tc>
          <w:tcPr>
            <w:tcW w:w="1488" w:type="dxa"/>
            <w:vMerge w:val="restart"/>
          </w:tcPr>
          <w:p w14:paraId="34780391" w14:textId="78C5BB02" w:rsidR="00115844" w:rsidRDefault="00A179E1" w:rsidP="00115844">
            <w:r>
              <w:t>To know how algorithms are implemented as programmes on digital devices.</w:t>
            </w:r>
          </w:p>
        </w:tc>
        <w:tc>
          <w:tcPr>
            <w:tcW w:w="1662" w:type="dxa"/>
            <w:vMerge w:val="restart"/>
          </w:tcPr>
          <w:p w14:paraId="7B2D8EAA" w14:textId="1EE189ED" w:rsidR="00115844" w:rsidRDefault="00115844" w:rsidP="00115844"/>
        </w:tc>
        <w:tc>
          <w:tcPr>
            <w:tcW w:w="2050" w:type="dxa"/>
          </w:tcPr>
          <w:p w14:paraId="1DC70A6B" w14:textId="1BF645FB" w:rsidR="00115844" w:rsidRDefault="00115844" w:rsidP="00115844">
            <w:r>
              <w:t>HAP:</w:t>
            </w:r>
          </w:p>
        </w:tc>
        <w:tc>
          <w:tcPr>
            <w:tcW w:w="5707" w:type="dxa"/>
            <w:vMerge w:val="restart"/>
          </w:tcPr>
          <w:p w14:paraId="19FCE2DD" w14:textId="537E4B22" w:rsidR="00BE4F87" w:rsidRDefault="00A179E1" w:rsidP="00115844">
            <w:r w:rsidRPr="00A179E1">
              <w:rPr>
                <w:b/>
                <w:u w:val="single"/>
              </w:rPr>
              <w:t>Input -</w:t>
            </w:r>
            <w:r>
              <w:t xml:space="preserve"> Ask for </w:t>
            </w:r>
            <w:r w:rsidR="00BE4F87">
              <w:t>a volunteer to take instructions</w:t>
            </w:r>
            <w:r>
              <w:t xml:space="preserve"> (be the B</w:t>
            </w:r>
            <w:r w:rsidR="00BE4F87">
              <w:t>eebot), introduce key vocabulary – move forward, turn left etc.</w:t>
            </w:r>
          </w:p>
          <w:p w14:paraId="7F9E509F" w14:textId="77777777" w:rsidR="00BE4F87" w:rsidRDefault="00BE4F87" w:rsidP="00115844"/>
          <w:p w14:paraId="30E22210" w14:textId="787A5674" w:rsidR="00BE4F87" w:rsidRDefault="00A179E1" w:rsidP="00115844">
            <w:r>
              <w:t>Introduce B</w:t>
            </w:r>
            <w:r w:rsidR="00BE4F87">
              <w:t>e</w:t>
            </w:r>
            <w:r>
              <w:t>ebots and model how to use the B</w:t>
            </w:r>
            <w:r w:rsidR="00BE4F87">
              <w:t>eebot to make it move in simple directions – recapping key vocabulary.</w:t>
            </w:r>
          </w:p>
          <w:p w14:paraId="4B9A4EDC" w14:textId="79D01CAB" w:rsidR="00BE4F87" w:rsidRDefault="00BE4F87" w:rsidP="00115844"/>
          <w:p w14:paraId="3FE8C8A7" w14:textId="5343F005" w:rsidR="00BE4F87" w:rsidRDefault="00A179E1" w:rsidP="00115844">
            <w:r w:rsidRPr="00A179E1">
              <w:rPr>
                <w:b/>
                <w:u w:val="single"/>
              </w:rPr>
              <w:t>Activity -</w:t>
            </w:r>
            <w:r>
              <w:t xml:space="preserve"> </w:t>
            </w:r>
            <w:r w:rsidR="00BE4F87">
              <w:t xml:space="preserve">Give the children time to </w:t>
            </w:r>
            <w:r>
              <w:t>experiment with the B</w:t>
            </w:r>
            <w:r w:rsidR="00BE4F87">
              <w:t>eebots and establish how they work</w:t>
            </w:r>
            <w:r>
              <w:t>.</w:t>
            </w:r>
          </w:p>
          <w:p w14:paraId="5A892180" w14:textId="59D70351" w:rsidR="00A179E1" w:rsidRDefault="00A179E1" w:rsidP="00115844"/>
          <w:p w14:paraId="28A70FC5" w14:textId="694A0318" w:rsidR="00A179E1" w:rsidRDefault="00A179E1" w:rsidP="00115844">
            <w:r>
              <w:t>Give them a list of instructions to programme into the Beebot. In pairs have a go each, did they end on the same place? If no, why?</w:t>
            </w:r>
          </w:p>
          <w:p w14:paraId="5765A8CD" w14:textId="7209AEB0" w:rsidR="00A179E1" w:rsidRDefault="00A179E1" w:rsidP="00115844"/>
          <w:p w14:paraId="787F9D8E" w14:textId="7C5D2E41" w:rsidR="00A179E1" w:rsidRDefault="00A179E1" w:rsidP="00115844">
            <w:r w:rsidRPr="00A179E1">
              <w:rPr>
                <w:b/>
                <w:u w:val="single"/>
              </w:rPr>
              <w:t xml:space="preserve">Plenary </w:t>
            </w:r>
            <w:proofErr w:type="gramStart"/>
            <w:r w:rsidRPr="00A179E1">
              <w:rPr>
                <w:b/>
                <w:u w:val="single"/>
              </w:rPr>
              <w:t>–</w:t>
            </w:r>
            <w:r>
              <w:t xml:space="preserve">  Discussion</w:t>
            </w:r>
            <w:proofErr w:type="gramEnd"/>
            <w:r>
              <w:t xml:space="preserve"> of what worked and what didn’t work? Can children explain the language they used today?</w:t>
            </w:r>
          </w:p>
          <w:p w14:paraId="77E76BAE" w14:textId="23BD5B4F" w:rsidR="00115844" w:rsidRDefault="00115844" w:rsidP="00115844">
            <w:pPr>
              <w:jc w:val="center"/>
            </w:pPr>
          </w:p>
        </w:tc>
        <w:tc>
          <w:tcPr>
            <w:tcW w:w="2252" w:type="dxa"/>
            <w:vMerge w:val="restart"/>
          </w:tcPr>
          <w:p w14:paraId="38DBD10D" w14:textId="77777777" w:rsidR="00115844" w:rsidRDefault="00115844" w:rsidP="00115844"/>
          <w:p w14:paraId="63EFC420" w14:textId="77777777" w:rsidR="00115844" w:rsidRDefault="00115844" w:rsidP="00115844"/>
          <w:p w14:paraId="0043E8C1" w14:textId="77777777" w:rsidR="00115844" w:rsidRDefault="00115844" w:rsidP="00115844"/>
          <w:p w14:paraId="4844E185" w14:textId="77777777" w:rsidR="00115844" w:rsidRDefault="00115844" w:rsidP="00115844"/>
          <w:p w14:paraId="158C8802" w14:textId="77777777" w:rsidR="00115844" w:rsidRDefault="00115844" w:rsidP="00115844"/>
          <w:p w14:paraId="4B4A6AAD" w14:textId="77777777" w:rsidR="00115844" w:rsidRDefault="00115844" w:rsidP="00115844"/>
          <w:p w14:paraId="041AF6FD" w14:textId="5E5DC515" w:rsidR="00115844" w:rsidRDefault="00115844" w:rsidP="00115844"/>
        </w:tc>
        <w:tc>
          <w:tcPr>
            <w:tcW w:w="1128" w:type="dxa"/>
            <w:vMerge w:val="restart"/>
          </w:tcPr>
          <w:p w14:paraId="1981F64B" w14:textId="21161159" w:rsidR="00115844" w:rsidRDefault="00A179E1" w:rsidP="00115844">
            <w:r>
              <w:t>Beebots.</w:t>
            </w:r>
          </w:p>
        </w:tc>
      </w:tr>
      <w:tr w:rsidR="002221EC" w14:paraId="2BF78BB0" w14:textId="77777777" w:rsidTr="00A25823">
        <w:tc>
          <w:tcPr>
            <w:tcW w:w="499" w:type="dxa"/>
            <w:vMerge/>
          </w:tcPr>
          <w:p w14:paraId="06A3E40B" w14:textId="350E4633" w:rsidR="00BF781B" w:rsidRDefault="00BF781B" w:rsidP="00BF781B"/>
        </w:tc>
        <w:tc>
          <w:tcPr>
            <w:tcW w:w="1488" w:type="dxa"/>
            <w:vMerge/>
          </w:tcPr>
          <w:p w14:paraId="58702EBF" w14:textId="77777777" w:rsidR="00BF781B" w:rsidRDefault="00BF781B" w:rsidP="00BF781B"/>
        </w:tc>
        <w:tc>
          <w:tcPr>
            <w:tcW w:w="1662" w:type="dxa"/>
            <w:vMerge/>
          </w:tcPr>
          <w:p w14:paraId="62BE2A6E" w14:textId="77777777" w:rsidR="00BF781B" w:rsidRDefault="00BF781B" w:rsidP="00BF781B"/>
        </w:tc>
        <w:tc>
          <w:tcPr>
            <w:tcW w:w="2050" w:type="dxa"/>
          </w:tcPr>
          <w:p w14:paraId="346E9E05" w14:textId="538783B1" w:rsidR="00826F08" w:rsidRDefault="00115844" w:rsidP="00BF781B">
            <w:r>
              <w:t>MAP:</w:t>
            </w:r>
          </w:p>
        </w:tc>
        <w:tc>
          <w:tcPr>
            <w:tcW w:w="5707" w:type="dxa"/>
            <w:vMerge/>
          </w:tcPr>
          <w:p w14:paraId="12B0FA6A" w14:textId="77777777" w:rsidR="00BF781B" w:rsidRDefault="00BF781B" w:rsidP="00BF781B"/>
        </w:tc>
        <w:tc>
          <w:tcPr>
            <w:tcW w:w="2252" w:type="dxa"/>
            <w:vMerge/>
          </w:tcPr>
          <w:p w14:paraId="2A836AC2" w14:textId="77777777" w:rsidR="00BF781B" w:rsidRDefault="00BF781B" w:rsidP="00BF781B"/>
        </w:tc>
        <w:tc>
          <w:tcPr>
            <w:tcW w:w="1128" w:type="dxa"/>
            <w:vMerge/>
          </w:tcPr>
          <w:p w14:paraId="0EA35B70" w14:textId="77777777" w:rsidR="00BF781B" w:rsidRDefault="00BF781B" w:rsidP="00BF781B"/>
        </w:tc>
      </w:tr>
      <w:tr w:rsidR="002221EC" w14:paraId="1449026D" w14:textId="77777777" w:rsidTr="00A25823">
        <w:tc>
          <w:tcPr>
            <w:tcW w:w="499" w:type="dxa"/>
            <w:vMerge/>
          </w:tcPr>
          <w:p w14:paraId="52B6BB06" w14:textId="77777777" w:rsidR="00BF781B" w:rsidRDefault="00BF781B" w:rsidP="00BF781B"/>
        </w:tc>
        <w:tc>
          <w:tcPr>
            <w:tcW w:w="1488" w:type="dxa"/>
            <w:vMerge/>
          </w:tcPr>
          <w:p w14:paraId="4731B816" w14:textId="77777777" w:rsidR="00BF781B" w:rsidRDefault="00BF781B" w:rsidP="00BF781B"/>
        </w:tc>
        <w:tc>
          <w:tcPr>
            <w:tcW w:w="1662" w:type="dxa"/>
            <w:vMerge/>
          </w:tcPr>
          <w:p w14:paraId="596FF4D7" w14:textId="77777777" w:rsidR="00BF781B" w:rsidRDefault="00BF781B" w:rsidP="00BF781B"/>
        </w:tc>
        <w:tc>
          <w:tcPr>
            <w:tcW w:w="2050" w:type="dxa"/>
          </w:tcPr>
          <w:p w14:paraId="3710B592" w14:textId="06F6B501" w:rsidR="00BF781B" w:rsidRDefault="00115844" w:rsidP="000673D9">
            <w:r>
              <w:t>LAP:</w:t>
            </w:r>
          </w:p>
        </w:tc>
        <w:tc>
          <w:tcPr>
            <w:tcW w:w="5707" w:type="dxa"/>
            <w:vMerge/>
          </w:tcPr>
          <w:p w14:paraId="1712773C" w14:textId="77777777" w:rsidR="00BF781B" w:rsidRDefault="00BF781B" w:rsidP="00BF781B"/>
        </w:tc>
        <w:tc>
          <w:tcPr>
            <w:tcW w:w="2252" w:type="dxa"/>
            <w:vMerge/>
          </w:tcPr>
          <w:p w14:paraId="3A75006E" w14:textId="77777777" w:rsidR="00BF781B" w:rsidRDefault="00BF781B" w:rsidP="00BF781B"/>
        </w:tc>
        <w:tc>
          <w:tcPr>
            <w:tcW w:w="1128" w:type="dxa"/>
            <w:vMerge/>
          </w:tcPr>
          <w:p w14:paraId="359E4850" w14:textId="77777777" w:rsidR="00BF781B" w:rsidRDefault="00BF781B" w:rsidP="00BF781B"/>
        </w:tc>
      </w:tr>
    </w:tbl>
    <w:p w14:paraId="46A7CF7E" w14:textId="2ECFE553" w:rsidR="00011F0E" w:rsidRDefault="00011F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413"/>
        <w:gridCol w:w="1641"/>
        <w:gridCol w:w="2000"/>
        <w:gridCol w:w="5485"/>
        <w:gridCol w:w="2192"/>
        <w:gridCol w:w="1555"/>
      </w:tblGrid>
      <w:tr w:rsidR="00F346E7" w14:paraId="40A1A272" w14:textId="77777777" w:rsidTr="0047796E">
        <w:tc>
          <w:tcPr>
            <w:tcW w:w="500" w:type="dxa"/>
            <w:vMerge w:val="restart"/>
            <w:textDirection w:val="btLr"/>
          </w:tcPr>
          <w:p w14:paraId="1C500DA7" w14:textId="68C46F21" w:rsidR="00F346E7" w:rsidRPr="00011F0E" w:rsidRDefault="00115844" w:rsidP="004D724C">
            <w:pPr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Session Three</w:t>
            </w:r>
          </w:p>
        </w:tc>
        <w:tc>
          <w:tcPr>
            <w:tcW w:w="1357" w:type="dxa"/>
          </w:tcPr>
          <w:p w14:paraId="462878C3" w14:textId="77777777" w:rsidR="00F346E7" w:rsidRDefault="00F346E7" w:rsidP="004D724C">
            <w:r>
              <w:t>L.O</w:t>
            </w:r>
          </w:p>
        </w:tc>
        <w:tc>
          <w:tcPr>
            <w:tcW w:w="1645" w:type="dxa"/>
          </w:tcPr>
          <w:p w14:paraId="19ADBA6B" w14:textId="77777777" w:rsidR="00F346E7" w:rsidRDefault="00F346E7" w:rsidP="004D724C">
            <w:r>
              <w:t>WAGOLL/ Success Criteria</w:t>
            </w:r>
          </w:p>
        </w:tc>
        <w:tc>
          <w:tcPr>
            <w:tcW w:w="2006" w:type="dxa"/>
          </w:tcPr>
          <w:p w14:paraId="38D54BBA" w14:textId="2554A331" w:rsidR="00F346E7" w:rsidRDefault="00F346E7" w:rsidP="004D724C">
            <w:r>
              <w:t>Expectation</w:t>
            </w:r>
          </w:p>
        </w:tc>
        <w:tc>
          <w:tcPr>
            <w:tcW w:w="5518" w:type="dxa"/>
          </w:tcPr>
          <w:p w14:paraId="69C6E287" w14:textId="77777777" w:rsidR="00F346E7" w:rsidRDefault="00F346E7" w:rsidP="004D724C">
            <w:r>
              <w:t>Lesson Plan</w:t>
            </w:r>
          </w:p>
        </w:tc>
        <w:tc>
          <w:tcPr>
            <w:tcW w:w="2202" w:type="dxa"/>
          </w:tcPr>
          <w:p w14:paraId="0DED4B95" w14:textId="4356BBBD" w:rsidR="00F346E7" w:rsidRDefault="00F346E7" w:rsidP="004D724C">
            <w:r>
              <w:t>Groups/ TAs</w:t>
            </w:r>
          </w:p>
        </w:tc>
        <w:tc>
          <w:tcPr>
            <w:tcW w:w="1558" w:type="dxa"/>
          </w:tcPr>
          <w:p w14:paraId="6379543D" w14:textId="77777777" w:rsidR="00F346E7" w:rsidRDefault="00F346E7" w:rsidP="004D724C">
            <w:r>
              <w:t>Resources</w:t>
            </w:r>
          </w:p>
        </w:tc>
      </w:tr>
      <w:tr w:rsidR="00115844" w14:paraId="28837E4F" w14:textId="77777777" w:rsidTr="00F346E7">
        <w:trPr>
          <w:trHeight w:val="2060"/>
        </w:trPr>
        <w:tc>
          <w:tcPr>
            <w:tcW w:w="500" w:type="dxa"/>
            <w:vMerge/>
          </w:tcPr>
          <w:p w14:paraId="13E1B3AD" w14:textId="77777777" w:rsidR="00115844" w:rsidRDefault="00115844" w:rsidP="00115844"/>
        </w:tc>
        <w:tc>
          <w:tcPr>
            <w:tcW w:w="1357" w:type="dxa"/>
            <w:vMerge w:val="restart"/>
          </w:tcPr>
          <w:p w14:paraId="54B6B988" w14:textId="14EA3A43" w:rsidR="00115844" w:rsidRDefault="00A179E1" w:rsidP="00115844">
            <w:r>
              <w:t>To create and debug simple programmes.</w:t>
            </w:r>
          </w:p>
        </w:tc>
        <w:tc>
          <w:tcPr>
            <w:tcW w:w="1645" w:type="dxa"/>
            <w:vMerge w:val="restart"/>
          </w:tcPr>
          <w:p w14:paraId="00F86D67" w14:textId="68C1AAA9" w:rsidR="00115844" w:rsidRDefault="00115844" w:rsidP="00115844"/>
        </w:tc>
        <w:tc>
          <w:tcPr>
            <w:tcW w:w="2006" w:type="dxa"/>
          </w:tcPr>
          <w:p w14:paraId="5589B779" w14:textId="52379E6F" w:rsidR="00115844" w:rsidRDefault="00115844" w:rsidP="00115844">
            <w:r>
              <w:t>HAP:</w:t>
            </w:r>
          </w:p>
        </w:tc>
        <w:tc>
          <w:tcPr>
            <w:tcW w:w="5518" w:type="dxa"/>
            <w:vMerge w:val="restart"/>
          </w:tcPr>
          <w:p w14:paraId="62AE761F" w14:textId="77777777" w:rsidR="00A179E1" w:rsidRDefault="00A179E1" w:rsidP="00115844">
            <w:r w:rsidRPr="00A179E1">
              <w:rPr>
                <w:b/>
              </w:rPr>
              <w:t>Input –</w:t>
            </w:r>
            <w:r>
              <w:t xml:space="preserve"> recap key vocabulary.</w:t>
            </w:r>
          </w:p>
          <w:p w14:paraId="568204A5" w14:textId="77777777" w:rsidR="00A179E1" w:rsidRDefault="00A179E1" w:rsidP="00115844">
            <w:r>
              <w:t>Pose the children with a challenge, I want to get from the school to the house, how could I do this?</w:t>
            </w:r>
          </w:p>
          <w:p w14:paraId="737AF4FE" w14:textId="77777777" w:rsidR="00A179E1" w:rsidRDefault="00A179E1" w:rsidP="00115844"/>
          <w:p w14:paraId="00B9E7EB" w14:textId="343F50FA" w:rsidR="00A179E1" w:rsidRDefault="00A179E1" w:rsidP="00115844">
            <w:r>
              <w:t>Discuss and try people’s ideas, debugging where it goes wrong and editing this in the next version.</w:t>
            </w:r>
          </w:p>
          <w:p w14:paraId="509EC6AD" w14:textId="6CCDF0CC" w:rsidR="00A179E1" w:rsidRDefault="00A179E1" w:rsidP="00115844">
            <w:r>
              <w:t>TA to scribe as you go throughout the process so children can see the process of writing written instructions.</w:t>
            </w:r>
          </w:p>
          <w:p w14:paraId="43A1AE32" w14:textId="77777777" w:rsidR="00A179E1" w:rsidRDefault="00A179E1" w:rsidP="00115844"/>
          <w:p w14:paraId="60BED37B" w14:textId="77777777" w:rsidR="00A179E1" w:rsidRDefault="00A179E1" w:rsidP="00115844">
            <w:r w:rsidRPr="00A179E1">
              <w:rPr>
                <w:b/>
              </w:rPr>
              <w:t>Activity –</w:t>
            </w:r>
            <w:r>
              <w:t xml:space="preserve"> Set the children a similar challenge, to get the bot from one place to another. They need to write down their instructions as clearly as possible.</w:t>
            </w:r>
          </w:p>
          <w:p w14:paraId="5EF6B748" w14:textId="77777777" w:rsidR="00A179E1" w:rsidRDefault="00A179E1" w:rsidP="00115844"/>
          <w:p w14:paraId="5701C651" w14:textId="4E6D3692" w:rsidR="00A179E1" w:rsidRDefault="00A179E1" w:rsidP="00115844">
            <w:r>
              <w:t>Swap with another pupil, they try the instructions and evaluate what was good and what could be improved. The child then ‘debugs’ and edits their instructions in another pen colour.</w:t>
            </w:r>
          </w:p>
          <w:p w14:paraId="01376DCB" w14:textId="77777777" w:rsidR="00A179E1" w:rsidRDefault="00A179E1" w:rsidP="00115844"/>
          <w:p w14:paraId="1F50797F" w14:textId="0CFA4866" w:rsidR="00A179E1" w:rsidRPr="00A179E1" w:rsidRDefault="00A179E1" w:rsidP="00115844">
            <w:pPr>
              <w:rPr>
                <w:b/>
              </w:rPr>
            </w:pPr>
            <w:r w:rsidRPr="00A179E1">
              <w:rPr>
                <w:b/>
              </w:rPr>
              <w:t xml:space="preserve">Plenary </w:t>
            </w:r>
            <w:r>
              <w:rPr>
                <w:b/>
              </w:rPr>
              <w:t>–</w:t>
            </w:r>
            <w:r w:rsidRPr="00A179E1">
              <w:rPr>
                <w:b/>
              </w:rPr>
              <w:t xml:space="preserve"> </w:t>
            </w:r>
            <w:r w:rsidRPr="00A179E1">
              <w:t>a set of instruction</w:t>
            </w:r>
            <w:r>
              <w:t xml:space="preserve"> which don’t work, can they work together to debug it.</w:t>
            </w:r>
          </w:p>
        </w:tc>
        <w:tc>
          <w:tcPr>
            <w:tcW w:w="2202" w:type="dxa"/>
            <w:vMerge w:val="restart"/>
          </w:tcPr>
          <w:p w14:paraId="53010842" w14:textId="77777777" w:rsidR="00115844" w:rsidRDefault="00115844" w:rsidP="00115844"/>
          <w:p w14:paraId="69A6B480" w14:textId="77777777" w:rsidR="00115844" w:rsidRDefault="00115844" w:rsidP="00115844"/>
          <w:p w14:paraId="3B677B40" w14:textId="77777777" w:rsidR="00115844" w:rsidRDefault="00115844" w:rsidP="00115844"/>
          <w:p w14:paraId="0BF01D8C" w14:textId="77777777" w:rsidR="00115844" w:rsidRDefault="00115844" w:rsidP="00115844"/>
          <w:p w14:paraId="15AA286D" w14:textId="77777777" w:rsidR="00115844" w:rsidRDefault="00115844" w:rsidP="00115844"/>
          <w:p w14:paraId="3BDDA9A7" w14:textId="77777777" w:rsidR="00115844" w:rsidRDefault="00115844" w:rsidP="00115844"/>
          <w:p w14:paraId="6D51C896" w14:textId="000F4E60" w:rsidR="00115844" w:rsidRDefault="00115844" w:rsidP="00115844"/>
        </w:tc>
        <w:tc>
          <w:tcPr>
            <w:tcW w:w="1558" w:type="dxa"/>
            <w:vMerge w:val="restart"/>
          </w:tcPr>
          <w:p w14:paraId="5D5D6B1C" w14:textId="77777777" w:rsidR="00115844" w:rsidRDefault="00A179E1" w:rsidP="00115844">
            <w:r>
              <w:t>Beebot.</w:t>
            </w:r>
          </w:p>
          <w:p w14:paraId="224D7BBD" w14:textId="77777777" w:rsidR="00A179E1" w:rsidRDefault="00A179E1" w:rsidP="00115844">
            <w:r>
              <w:t>Beebot mat.</w:t>
            </w:r>
          </w:p>
          <w:p w14:paraId="75891F52" w14:textId="726CCB57" w:rsidR="00827B60" w:rsidRDefault="00827B60" w:rsidP="00115844">
            <w:r>
              <w:t>Paper. Pencils.</w:t>
            </w:r>
            <w:bookmarkStart w:id="0" w:name="_GoBack"/>
            <w:bookmarkEnd w:id="0"/>
          </w:p>
        </w:tc>
      </w:tr>
      <w:tr w:rsidR="001F7817" w14:paraId="2B1D16A2" w14:textId="77777777" w:rsidTr="0085192C">
        <w:trPr>
          <w:trHeight w:val="2060"/>
        </w:trPr>
        <w:tc>
          <w:tcPr>
            <w:tcW w:w="500" w:type="dxa"/>
            <w:vMerge/>
          </w:tcPr>
          <w:p w14:paraId="43B7E113" w14:textId="77777777" w:rsidR="001F7817" w:rsidRDefault="001F7817" w:rsidP="001F7817"/>
        </w:tc>
        <w:tc>
          <w:tcPr>
            <w:tcW w:w="1357" w:type="dxa"/>
            <w:vMerge/>
          </w:tcPr>
          <w:p w14:paraId="00427B22" w14:textId="77777777" w:rsidR="001F7817" w:rsidRDefault="001F7817" w:rsidP="001F7817"/>
        </w:tc>
        <w:tc>
          <w:tcPr>
            <w:tcW w:w="1645" w:type="dxa"/>
            <w:vMerge/>
          </w:tcPr>
          <w:p w14:paraId="117A8A0A" w14:textId="77777777" w:rsidR="001F7817" w:rsidRDefault="001F7817" w:rsidP="001F7817"/>
        </w:tc>
        <w:tc>
          <w:tcPr>
            <w:tcW w:w="2006" w:type="dxa"/>
          </w:tcPr>
          <w:p w14:paraId="250E6E70" w14:textId="30F4F0E9" w:rsidR="001F7817" w:rsidRDefault="00115844" w:rsidP="001F7817">
            <w:r>
              <w:t>MAP:</w:t>
            </w:r>
          </w:p>
        </w:tc>
        <w:tc>
          <w:tcPr>
            <w:tcW w:w="5518" w:type="dxa"/>
            <w:vMerge/>
          </w:tcPr>
          <w:p w14:paraId="35AF8780" w14:textId="77777777" w:rsidR="001F7817" w:rsidRDefault="001F7817" w:rsidP="001F78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2" w:type="dxa"/>
            <w:vMerge/>
          </w:tcPr>
          <w:p w14:paraId="29EE0A20" w14:textId="77777777" w:rsidR="001F7817" w:rsidRDefault="001F7817" w:rsidP="001F7817"/>
        </w:tc>
        <w:tc>
          <w:tcPr>
            <w:tcW w:w="1558" w:type="dxa"/>
            <w:vMerge/>
          </w:tcPr>
          <w:p w14:paraId="2C073230" w14:textId="77777777" w:rsidR="001F7817" w:rsidRDefault="001F7817" w:rsidP="001F7817"/>
        </w:tc>
      </w:tr>
      <w:tr w:rsidR="001F7817" w14:paraId="5780150F" w14:textId="77777777" w:rsidTr="0085192C">
        <w:trPr>
          <w:trHeight w:val="2060"/>
        </w:trPr>
        <w:tc>
          <w:tcPr>
            <w:tcW w:w="500" w:type="dxa"/>
            <w:vMerge/>
          </w:tcPr>
          <w:p w14:paraId="15FA0B5D" w14:textId="77777777" w:rsidR="001F7817" w:rsidRDefault="001F7817" w:rsidP="001F7817"/>
        </w:tc>
        <w:tc>
          <w:tcPr>
            <w:tcW w:w="1357" w:type="dxa"/>
            <w:vMerge/>
          </w:tcPr>
          <w:p w14:paraId="34929F57" w14:textId="77777777" w:rsidR="001F7817" w:rsidRDefault="001F7817" w:rsidP="001F7817"/>
        </w:tc>
        <w:tc>
          <w:tcPr>
            <w:tcW w:w="1645" w:type="dxa"/>
            <w:vMerge/>
          </w:tcPr>
          <w:p w14:paraId="77F79B0D" w14:textId="77777777" w:rsidR="001F7817" w:rsidRDefault="001F7817" w:rsidP="001F7817"/>
        </w:tc>
        <w:tc>
          <w:tcPr>
            <w:tcW w:w="2006" w:type="dxa"/>
          </w:tcPr>
          <w:p w14:paraId="710448BE" w14:textId="2C51F3E7" w:rsidR="001F7817" w:rsidRDefault="00115844" w:rsidP="001F7817">
            <w:r>
              <w:t>LAP:</w:t>
            </w:r>
          </w:p>
        </w:tc>
        <w:tc>
          <w:tcPr>
            <w:tcW w:w="5518" w:type="dxa"/>
            <w:vMerge/>
          </w:tcPr>
          <w:p w14:paraId="4C678726" w14:textId="77777777" w:rsidR="001F7817" w:rsidRDefault="001F7817" w:rsidP="001F78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2" w:type="dxa"/>
            <w:vMerge/>
          </w:tcPr>
          <w:p w14:paraId="3AB8ACD3" w14:textId="77777777" w:rsidR="001F7817" w:rsidRDefault="001F7817" w:rsidP="001F7817"/>
        </w:tc>
        <w:tc>
          <w:tcPr>
            <w:tcW w:w="1558" w:type="dxa"/>
            <w:vMerge/>
          </w:tcPr>
          <w:p w14:paraId="59CAE355" w14:textId="77777777" w:rsidR="001F7817" w:rsidRDefault="001F7817" w:rsidP="001F7817"/>
        </w:tc>
      </w:tr>
    </w:tbl>
    <w:p w14:paraId="1548E8B1" w14:textId="29137C29" w:rsidR="00011F0E" w:rsidRDefault="00011F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432"/>
        <w:gridCol w:w="1657"/>
        <w:gridCol w:w="2016"/>
        <w:gridCol w:w="5435"/>
        <w:gridCol w:w="2188"/>
        <w:gridCol w:w="1558"/>
      </w:tblGrid>
      <w:tr w:rsidR="0081429D" w14:paraId="40EACE51" w14:textId="77777777" w:rsidTr="00F346E7">
        <w:tc>
          <w:tcPr>
            <w:tcW w:w="501" w:type="dxa"/>
            <w:vMerge w:val="restart"/>
            <w:textDirection w:val="btLr"/>
          </w:tcPr>
          <w:p w14:paraId="6FFEB478" w14:textId="4C7080C2" w:rsidR="006B2670" w:rsidRPr="00011F0E" w:rsidRDefault="00115844" w:rsidP="004D724C">
            <w:pPr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Session Four</w:t>
            </w:r>
          </w:p>
        </w:tc>
        <w:tc>
          <w:tcPr>
            <w:tcW w:w="1352" w:type="dxa"/>
          </w:tcPr>
          <w:p w14:paraId="195E55AF" w14:textId="77777777" w:rsidR="006B2670" w:rsidRDefault="006B2670" w:rsidP="004D724C">
            <w:r>
              <w:t>L.O</w:t>
            </w:r>
          </w:p>
        </w:tc>
        <w:tc>
          <w:tcPr>
            <w:tcW w:w="1663" w:type="dxa"/>
          </w:tcPr>
          <w:p w14:paraId="5309D83D" w14:textId="77777777" w:rsidR="006B2670" w:rsidRDefault="006B2670" w:rsidP="004D724C">
            <w:r>
              <w:t>WAGOLL/ Success Criteria</w:t>
            </w:r>
          </w:p>
        </w:tc>
        <w:tc>
          <w:tcPr>
            <w:tcW w:w="2024" w:type="dxa"/>
          </w:tcPr>
          <w:p w14:paraId="3BB988CF" w14:textId="2EA722DF" w:rsidR="006B2670" w:rsidRDefault="00725089" w:rsidP="004D724C">
            <w:r>
              <w:t>Expectation</w:t>
            </w:r>
          </w:p>
        </w:tc>
        <w:tc>
          <w:tcPr>
            <w:tcW w:w="5481" w:type="dxa"/>
          </w:tcPr>
          <w:p w14:paraId="57C22F36" w14:textId="77777777" w:rsidR="006B2670" w:rsidRDefault="006B2670" w:rsidP="004D724C">
            <w:r>
              <w:t>Lesson Plan</w:t>
            </w:r>
          </w:p>
        </w:tc>
        <w:tc>
          <w:tcPr>
            <w:tcW w:w="2202" w:type="dxa"/>
          </w:tcPr>
          <w:p w14:paraId="4F9A056E" w14:textId="0C629196" w:rsidR="006B2670" w:rsidRDefault="006B2670" w:rsidP="004D724C">
            <w:r>
              <w:t xml:space="preserve">Groups/ </w:t>
            </w:r>
            <w:r w:rsidR="00725089">
              <w:t>TAs</w:t>
            </w:r>
          </w:p>
        </w:tc>
        <w:tc>
          <w:tcPr>
            <w:tcW w:w="1563" w:type="dxa"/>
          </w:tcPr>
          <w:p w14:paraId="62CF2C7E" w14:textId="77777777" w:rsidR="006B2670" w:rsidRDefault="006B2670" w:rsidP="004D724C">
            <w:r>
              <w:t>Resources</w:t>
            </w:r>
          </w:p>
        </w:tc>
      </w:tr>
      <w:tr w:rsidR="00115844" w14:paraId="7B1DB2E7" w14:textId="77777777" w:rsidTr="00F346E7">
        <w:tc>
          <w:tcPr>
            <w:tcW w:w="501" w:type="dxa"/>
            <w:vMerge/>
          </w:tcPr>
          <w:p w14:paraId="0AF9CC86" w14:textId="77777777" w:rsidR="00115844" w:rsidRDefault="00115844" w:rsidP="00115844"/>
        </w:tc>
        <w:tc>
          <w:tcPr>
            <w:tcW w:w="1352" w:type="dxa"/>
            <w:vMerge w:val="restart"/>
          </w:tcPr>
          <w:p w14:paraId="2C27F504" w14:textId="77B52206" w:rsidR="00115844" w:rsidRDefault="005556F4" w:rsidP="00115844">
            <w:r>
              <w:t>To apply knowledge of programming and debugging to solve a problem.</w:t>
            </w:r>
          </w:p>
        </w:tc>
        <w:tc>
          <w:tcPr>
            <w:tcW w:w="1663" w:type="dxa"/>
            <w:vMerge w:val="restart"/>
          </w:tcPr>
          <w:p w14:paraId="13EF671C" w14:textId="011F0754" w:rsidR="00115844" w:rsidRDefault="00115844" w:rsidP="00115844"/>
        </w:tc>
        <w:tc>
          <w:tcPr>
            <w:tcW w:w="2024" w:type="dxa"/>
          </w:tcPr>
          <w:p w14:paraId="625349AD" w14:textId="2880397D" w:rsidR="00115844" w:rsidRDefault="00115844" w:rsidP="00115844">
            <w:r>
              <w:t>HAP:</w:t>
            </w:r>
          </w:p>
        </w:tc>
        <w:tc>
          <w:tcPr>
            <w:tcW w:w="5481" w:type="dxa"/>
            <w:vMerge w:val="restart"/>
          </w:tcPr>
          <w:p w14:paraId="72448A70" w14:textId="3B82D83D" w:rsidR="00A179E1" w:rsidRDefault="00A179E1" w:rsidP="00115844">
            <w:r w:rsidRPr="00A179E1">
              <w:rPr>
                <w:b/>
                <w:u w:val="single"/>
              </w:rPr>
              <w:t xml:space="preserve">Input </w:t>
            </w:r>
            <w:r w:rsidR="005556F4">
              <w:rPr>
                <w:b/>
                <w:u w:val="single"/>
              </w:rPr>
              <w:t>–</w:t>
            </w:r>
            <w:r w:rsidRPr="00A179E1">
              <w:rPr>
                <w:b/>
                <w:u w:val="single"/>
              </w:rPr>
              <w:t xml:space="preserve"> </w:t>
            </w:r>
            <w:r w:rsidR="005556F4">
              <w:t>Explain that they are going to use all the knowledge they have gained over the last three lessons to solve a task – competition style, winner gets a prize.</w:t>
            </w:r>
          </w:p>
          <w:p w14:paraId="25AE6119" w14:textId="46BC347D" w:rsidR="005556F4" w:rsidRDefault="005556F4" w:rsidP="00115844">
            <w:r>
              <w:t>Discuss vocabulary used etc.</w:t>
            </w:r>
          </w:p>
          <w:p w14:paraId="3D367F18" w14:textId="6EB693D5" w:rsidR="005556F4" w:rsidRDefault="005556F4" w:rsidP="00115844"/>
          <w:p w14:paraId="1A75901B" w14:textId="77777777" w:rsidR="005556F4" w:rsidRDefault="005556F4" w:rsidP="00115844">
            <w:pPr>
              <w:rPr>
                <w:b/>
              </w:rPr>
            </w:pPr>
            <w:r w:rsidRPr="005556F4">
              <w:rPr>
                <w:b/>
                <w:u w:val="single"/>
              </w:rPr>
              <w:t xml:space="preserve">Activity </w:t>
            </w:r>
            <w:r>
              <w:rPr>
                <w:b/>
                <w:u w:val="single"/>
              </w:rPr>
              <w:t>–</w:t>
            </w:r>
            <w:r w:rsidRPr="005556F4">
              <w:rPr>
                <w:b/>
              </w:rPr>
              <w:t xml:space="preserve">  </w:t>
            </w:r>
          </w:p>
          <w:p w14:paraId="6D524398" w14:textId="7A8D5151" w:rsidR="005556F4" w:rsidRDefault="005556F4" w:rsidP="00115844">
            <w:proofErr w:type="spellStart"/>
            <w:r w:rsidRPr="005556F4">
              <w:t>Challlenge</w:t>
            </w:r>
            <w:proofErr w:type="spellEnd"/>
            <w:r>
              <w:t xml:space="preserve"> one – get from one place to another in the least amount of moves.</w:t>
            </w:r>
          </w:p>
          <w:p w14:paraId="5AAFD817" w14:textId="6B38A1A8" w:rsidR="005556F4" w:rsidRDefault="005556F4" w:rsidP="00115844">
            <w:r>
              <w:t xml:space="preserve">Extension – can you get all the way through a maze in less than X amount of </w:t>
            </w:r>
            <w:proofErr w:type="gramStart"/>
            <w:r>
              <w:t>moves.</w:t>
            </w:r>
            <w:proofErr w:type="gramEnd"/>
          </w:p>
          <w:p w14:paraId="769E97CC" w14:textId="3D32715C" w:rsidR="005556F4" w:rsidRDefault="005556F4" w:rsidP="00115844"/>
          <w:p w14:paraId="5333A0D3" w14:textId="33E886EF" w:rsidR="005556F4" w:rsidRPr="005556F4" w:rsidRDefault="005556F4" w:rsidP="00115844">
            <w:r w:rsidRPr="005556F4">
              <w:rPr>
                <w:b/>
                <w:u w:val="single"/>
              </w:rPr>
              <w:t xml:space="preserve">Plenary </w:t>
            </w:r>
            <w:r>
              <w:rPr>
                <w:b/>
                <w:u w:val="single"/>
              </w:rPr>
              <w:t>–</w:t>
            </w:r>
            <w:r w:rsidRPr="005556F4">
              <w:rPr>
                <w:b/>
                <w:u w:val="single"/>
              </w:rPr>
              <w:t xml:space="preserve"> </w:t>
            </w:r>
            <w:r w:rsidRPr="005556F4">
              <w:t xml:space="preserve">recap learning, what do they want to learn next? What would improve their learning? </w:t>
            </w:r>
          </w:p>
          <w:p w14:paraId="018B309F" w14:textId="5EA7846A" w:rsidR="005556F4" w:rsidRPr="005556F4" w:rsidRDefault="005556F4" w:rsidP="00115844">
            <w:r w:rsidRPr="005556F4">
              <w:t>Reveal winner, hand out prize.</w:t>
            </w:r>
          </w:p>
          <w:p w14:paraId="303E6E01" w14:textId="02DFD8DC" w:rsidR="00115844" w:rsidRDefault="00115844" w:rsidP="00115844">
            <w:pPr>
              <w:jc w:val="center"/>
            </w:pPr>
          </w:p>
        </w:tc>
        <w:tc>
          <w:tcPr>
            <w:tcW w:w="2202" w:type="dxa"/>
            <w:vMerge w:val="restart"/>
          </w:tcPr>
          <w:p w14:paraId="212AA50C" w14:textId="77777777" w:rsidR="00115844" w:rsidRDefault="00115844" w:rsidP="00115844"/>
          <w:p w14:paraId="7C0A8B35" w14:textId="77777777" w:rsidR="00115844" w:rsidRDefault="00115844" w:rsidP="00115844"/>
          <w:p w14:paraId="3B8B65E4" w14:textId="77777777" w:rsidR="00115844" w:rsidRDefault="00115844" w:rsidP="00115844"/>
          <w:p w14:paraId="6DD0BC8F" w14:textId="77777777" w:rsidR="00115844" w:rsidRDefault="00115844" w:rsidP="00115844"/>
          <w:p w14:paraId="7BDEA6E4" w14:textId="77777777" w:rsidR="00115844" w:rsidRDefault="00115844" w:rsidP="00115844"/>
          <w:p w14:paraId="27B57D3A" w14:textId="77777777" w:rsidR="00115844" w:rsidRDefault="00115844" w:rsidP="00115844"/>
          <w:p w14:paraId="660EF560" w14:textId="390A91E2" w:rsidR="00115844" w:rsidRDefault="00115844" w:rsidP="00115844"/>
        </w:tc>
        <w:tc>
          <w:tcPr>
            <w:tcW w:w="1563" w:type="dxa"/>
            <w:vMerge w:val="restart"/>
          </w:tcPr>
          <w:p w14:paraId="5530D204" w14:textId="77777777" w:rsidR="00115844" w:rsidRDefault="00827B60" w:rsidP="00115844">
            <w:r>
              <w:t>Beebots.</w:t>
            </w:r>
          </w:p>
          <w:p w14:paraId="5EE50081" w14:textId="77777777" w:rsidR="00827B60" w:rsidRDefault="00827B60" w:rsidP="00115844">
            <w:r>
              <w:t>Maze.</w:t>
            </w:r>
          </w:p>
          <w:p w14:paraId="3388098E" w14:textId="77777777" w:rsidR="00827B60" w:rsidRDefault="00827B60" w:rsidP="00115844">
            <w:r>
              <w:t>Prize.</w:t>
            </w:r>
          </w:p>
          <w:p w14:paraId="66E85BFC" w14:textId="7E5C3C73" w:rsidR="00827B60" w:rsidRDefault="00827B60" w:rsidP="00115844"/>
        </w:tc>
      </w:tr>
      <w:tr w:rsidR="0081429D" w14:paraId="13398F41" w14:textId="77777777" w:rsidTr="00F346E7">
        <w:tc>
          <w:tcPr>
            <w:tcW w:w="501" w:type="dxa"/>
            <w:vMerge/>
          </w:tcPr>
          <w:p w14:paraId="3D653863" w14:textId="5D9DB41E" w:rsidR="00F44761" w:rsidRDefault="00F44761" w:rsidP="004D724C"/>
        </w:tc>
        <w:tc>
          <w:tcPr>
            <w:tcW w:w="1352" w:type="dxa"/>
            <w:vMerge/>
          </w:tcPr>
          <w:p w14:paraId="6F30FA2A" w14:textId="77777777" w:rsidR="00F44761" w:rsidRDefault="00F44761" w:rsidP="004D724C"/>
        </w:tc>
        <w:tc>
          <w:tcPr>
            <w:tcW w:w="1663" w:type="dxa"/>
            <w:vMerge/>
          </w:tcPr>
          <w:p w14:paraId="44FA130C" w14:textId="77777777" w:rsidR="00F44761" w:rsidRDefault="00F44761" w:rsidP="004D724C"/>
        </w:tc>
        <w:tc>
          <w:tcPr>
            <w:tcW w:w="2024" w:type="dxa"/>
          </w:tcPr>
          <w:p w14:paraId="48B97B84" w14:textId="7B9345FC" w:rsidR="00954D8D" w:rsidRDefault="00115844" w:rsidP="00102CF2">
            <w:r>
              <w:t>MAP:</w:t>
            </w:r>
          </w:p>
        </w:tc>
        <w:tc>
          <w:tcPr>
            <w:tcW w:w="5481" w:type="dxa"/>
            <w:vMerge/>
          </w:tcPr>
          <w:p w14:paraId="0EC44DB9" w14:textId="77777777" w:rsidR="00F44761" w:rsidRDefault="00F44761" w:rsidP="004D724C"/>
        </w:tc>
        <w:tc>
          <w:tcPr>
            <w:tcW w:w="2202" w:type="dxa"/>
            <w:vMerge/>
          </w:tcPr>
          <w:p w14:paraId="1BE672B9" w14:textId="77777777" w:rsidR="00F44761" w:rsidRDefault="00F44761" w:rsidP="004D724C"/>
        </w:tc>
        <w:tc>
          <w:tcPr>
            <w:tcW w:w="1563" w:type="dxa"/>
            <w:vMerge/>
          </w:tcPr>
          <w:p w14:paraId="72CBE5BE" w14:textId="77777777" w:rsidR="00F44761" w:rsidRDefault="00F44761" w:rsidP="004D724C"/>
        </w:tc>
      </w:tr>
      <w:tr w:rsidR="0081429D" w14:paraId="6986489A" w14:textId="77777777" w:rsidTr="005D75E1">
        <w:trPr>
          <w:trHeight w:val="1895"/>
        </w:trPr>
        <w:tc>
          <w:tcPr>
            <w:tcW w:w="501" w:type="dxa"/>
            <w:vMerge/>
          </w:tcPr>
          <w:p w14:paraId="22397360" w14:textId="77777777" w:rsidR="00F44761" w:rsidRDefault="00F44761" w:rsidP="004D724C"/>
        </w:tc>
        <w:tc>
          <w:tcPr>
            <w:tcW w:w="1352" w:type="dxa"/>
            <w:vMerge/>
          </w:tcPr>
          <w:p w14:paraId="110BFDA6" w14:textId="77777777" w:rsidR="00F44761" w:rsidRDefault="00F44761" w:rsidP="004D724C"/>
        </w:tc>
        <w:tc>
          <w:tcPr>
            <w:tcW w:w="1663" w:type="dxa"/>
            <w:vMerge/>
          </w:tcPr>
          <w:p w14:paraId="140E7FA1" w14:textId="77777777" w:rsidR="00F44761" w:rsidRDefault="00F44761" w:rsidP="004D724C"/>
        </w:tc>
        <w:tc>
          <w:tcPr>
            <w:tcW w:w="2024" w:type="dxa"/>
          </w:tcPr>
          <w:p w14:paraId="0B43116B" w14:textId="38318FAD" w:rsidR="0081429D" w:rsidRDefault="00115844" w:rsidP="005D75E1">
            <w:r>
              <w:t>LAP:</w:t>
            </w:r>
          </w:p>
        </w:tc>
        <w:tc>
          <w:tcPr>
            <w:tcW w:w="5481" w:type="dxa"/>
            <w:vMerge/>
          </w:tcPr>
          <w:p w14:paraId="26FFE5C1" w14:textId="77777777" w:rsidR="00F44761" w:rsidRDefault="00F44761" w:rsidP="004D724C"/>
        </w:tc>
        <w:tc>
          <w:tcPr>
            <w:tcW w:w="2202" w:type="dxa"/>
            <w:vMerge/>
          </w:tcPr>
          <w:p w14:paraId="421DD336" w14:textId="77777777" w:rsidR="00F44761" w:rsidRDefault="00F44761" w:rsidP="004D724C"/>
        </w:tc>
        <w:tc>
          <w:tcPr>
            <w:tcW w:w="1563" w:type="dxa"/>
            <w:vMerge/>
          </w:tcPr>
          <w:p w14:paraId="0D3C9E01" w14:textId="77777777" w:rsidR="00F44761" w:rsidRDefault="00F44761" w:rsidP="004D724C"/>
        </w:tc>
      </w:tr>
    </w:tbl>
    <w:p w14:paraId="3579897B" w14:textId="20CDDB0B" w:rsidR="007C190A" w:rsidRPr="00011F0E" w:rsidRDefault="007C190A" w:rsidP="00011F0E"/>
    <w:sectPr w:rsidR="007C190A" w:rsidRPr="00011F0E" w:rsidSect="00011F0E">
      <w:headerReference w:type="default" r:id="rId7"/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ABC6" w14:textId="77777777" w:rsidR="00AA76EF" w:rsidRDefault="00AA76EF" w:rsidP="00011F0E">
      <w:pPr>
        <w:spacing w:after="0" w:line="240" w:lineRule="auto"/>
      </w:pPr>
      <w:r>
        <w:separator/>
      </w:r>
    </w:p>
  </w:endnote>
  <w:endnote w:type="continuationSeparator" w:id="0">
    <w:p w14:paraId="3E1BFDEB" w14:textId="77777777" w:rsidR="00AA76EF" w:rsidRDefault="00AA76EF" w:rsidP="0001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B14E" w14:textId="77777777" w:rsidR="00AA76EF" w:rsidRDefault="00AA76EF" w:rsidP="00011F0E">
      <w:pPr>
        <w:spacing w:after="0" w:line="240" w:lineRule="auto"/>
      </w:pPr>
      <w:r>
        <w:separator/>
      </w:r>
    </w:p>
  </w:footnote>
  <w:footnote w:type="continuationSeparator" w:id="0">
    <w:p w14:paraId="089B33E0" w14:textId="77777777" w:rsidR="00AA76EF" w:rsidRDefault="00AA76EF" w:rsidP="0001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C26" w14:textId="5E5F0DD7" w:rsidR="00AA76EF" w:rsidRPr="00011F0E" w:rsidRDefault="00115844" w:rsidP="00011F0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Programming</w:t>
    </w:r>
  </w:p>
  <w:p w14:paraId="6E9FEA44" w14:textId="7FA2ECCF" w:rsidR="00AA76EF" w:rsidRPr="00011F0E" w:rsidRDefault="00AA76EF" w:rsidP="00C111BC">
    <w:pPr>
      <w:pStyle w:val="Header"/>
      <w:rPr>
        <w:b/>
        <w:sz w:val="20"/>
        <w:szCs w:val="20"/>
      </w:rPr>
    </w:pP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  <w:r w:rsidRPr="00011F0E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46B3"/>
    <w:multiLevelType w:val="hybridMultilevel"/>
    <w:tmpl w:val="E7D8E3B2"/>
    <w:lvl w:ilvl="0" w:tplc="E0C8E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2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E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C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A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0961DD"/>
    <w:multiLevelType w:val="hybridMultilevel"/>
    <w:tmpl w:val="EC24BFAA"/>
    <w:lvl w:ilvl="0" w:tplc="D0501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77FB"/>
    <w:multiLevelType w:val="hybridMultilevel"/>
    <w:tmpl w:val="3E48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E"/>
    <w:rsid w:val="00011F0E"/>
    <w:rsid w:val="000566E0"/>
    <w:rsid w:val="000673D9"/>
    <w:rsid w:val="00072225"/>
    <w:rsid w:val="000A57A4"/>
    <w:rsid w:val="000A64E3"/>
    <w:rsid w:val="000B4B0F"/>
    <w:rsid w:val="00102CF2"/>
    <w:rsid w:val="00112D3C"/>
    <w:rsid w:val="00115844"/>
    <w:rsid w:val="001306A3"/>
    <w:rsid w:val="00152DDB"/>
    <w:rsid w:val="001A042E"/>
    <w:rsid w:val="001B1FE6"/>
    <w:rsid w:val="001D72B5"/>
    <w:rsid w:val="001E616A"/>
    <w:rsid w:val="001F7817"/>
    <w:rsid w:val="002021AD"/>
    <w:rsid w:val="002221EC"/>
    <w:rsid w:val="002224F9"/>
    <w:rsid w:val="0028018D"/>
    <w:rsid w:val="00285EA8"/>
    <w:rsid w:val="00292F09"/>
    <w:rsid w:val="002B2527"/>
    <w:rsid w:val="002B4167"/>
    <w:rsid w:val="002C2E51"/>
    <w:rsid w:val="00311026"/>
    <w:rsid w:val="00313CC9"/>
    <w:rsid w:val="00384C26"/>
    <w:rsid w:val="00424DD8"/>
    <w:rsid w:val="0045588B"/>
    <w:rsid w:val="0046350E"/>
    <w:rsid w:val="0047796E"/>
    <w:rsid w:val="004D724C"/>
    <w:rsid w:val="004E54DD"/>
    <w:rsid w:val="00521EFE"/>
    <w:rsid w:val="00552AB7"/>
    <w:rsid w:val="005556F4"/>
    <w:rsid w:val="005725A0"/>
    <w:rsid w:val="005A13F5"/>
    <w:rsid w:val="005C46A3"/>
    <w:rsid w:val="005D36E7"/>
    <w:rsid w:val="005D3DCA"/>
    <w:rsid w:val="005D75E1"/>
    <w:rsid w:val="005D798E"/>
    <w:rsid w:val="005E3E6E"/>
    <w:rsid w:val="00602C32"/>
    <w:rsid w:val="00621789"/>
    <w:rsid w:val="006406BE"/>
    <w:rsid w:val="006B2670"/>
    <w:rsid w:val="006C4802"/>
    <w:rsid w:val="006D0F2F"/>
    <w:rsid w:val="00725089"/>
    <w:rsid w:val="00743573"/>
    <w:rsid w:val="00746208"/>
    <w:rsid w:val="007837EF"/>
    <w:rsid w:val="007C190A"/>
    <w:rsid w:val="0081429D"/>
    <w:rsid w:val="00826F08"/>
    <w:rsid w:val="00827B60"/>
    <w:rsid w:val="008940D6"/>
    <w:rsid w:val="008B6125"/>
    <w:rsid w:val="008E2955"/>
    <w:rsid w:val="0093437B"/>
    <w:rsid w:val="00954D8D"/>
    <w:rsid w:val="00963F44"/>
    <w:rsid w:val="00965CFD"/>
    <w:rsid w:val="00992F2F"/>
    <w:rsid w:val="009C2289"/>
    <w:rsid w:val="009E05F6"/>
    <w:rsid w:val="009F428A"/>
    <w:rsid w:val="00A00C06"/>
    <w:rsid w:val="00A01F7C"/>
    <w:rsid w:val="00A076C1"/>
    <w:rsid w:val="00A179E1"/>
    <w:rsid w:val="00A25823"/>
    <w:rsid w:val="00AA11CB"/>
    <w:rsid w:val="00AA76EF"/>
    <w:rsid w:val="00AC7099"/>
    <w:rsid w:val="00AF6DE3"/>
    <w:rsid w:val="00B1500A"/>
    <w:rsid w:val="00B21840"/>
    <w:rsid w:val="00B3001A"/>
    <w:rsid w:val="00B40533"/>
    <w:rsid w:val="00B8631F"/>
    <w:rsid w:val="00BE4F87"/>
    <w:rsid w:val="00BF781B"/>
    <w:rsid w:val="00C03EE6"/>
    <w:rsid w:val="00C07E16"/>
    <w:rsid w:val="00C111BC"/>
    <w:rsid w:val="00C41308"/>
    <w:rsid w:val="00C763FE"/>
    <w:rsid w:val="00C8277E"/>
    <w:rsid w:val="00C932AC"/>
    <w:rsid w:val="00D30CD5"/>
    <w:rsid w:val="00D36B96"/>
    <w:rsid w:val="00D642D5"/>
    <w:rsid w:val="00D65EA4"/>
    <w:rsid w:val="00D76C9A"/>
    <w:rsid w:val="00DC13F5"/>
    <w:rsid w:val="00DD4E5A"/>
    <w:rsid w:val="00DE39B1"/>
    <w:rsid w:val="00DF4E98"/>
    <w:rsid w:val="00E1629A"/>
    <w:rsid w:val="00E65932"/>
    <w:rsid w:val="00E86C18"/>
    <w:rsid w:val="00EB2A88"/>
    <w:rsid w:val="00EB7D93"/>
    <w:rsid w:val="00EE4E2D"/>
    <w:rsid w:val="00F10322"/>
    <w:rsid w:val="00F10C55"/>
    <w:rsid w:val="00F346E7"/>
    <w:rsid w:val="00F40BBC"/>
    <w:rsid w:val="00F44761"/>
    <w:rsid w:val="00F821F0"/>
    <w:rsid w:val="00F873CF"/>
    <w:rsid w:val="00F92D3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B21C"/>
  <w15:docId w15:val="{FEBBD76A-11E2-43C8-BF4F-C0772C3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0E"/>
  </w:style>
  <w:style w:type="paragraph" w:styleId="Footer">
    <w:name w:val="footer"/>
    <w:basedOn w:val="Normal"/>
    <w:link w:val="FooterChar"/>
    <w:uiPriority w:val="99"/>
    <w:unhideWhenUsed/>
    <w:rsid w:val="0001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0E"/>
  </w:style>
  <w:style w:type="table" w:styleId="TableGrid">
    <w:name w:val="Table Grid"/>
    <w:basedOn w:val="TableNormal"/>
    <w:uiPriority w:val="39"/>
    <w:rsid w:val="0001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32"/>
    <w:rPr>
      <w:rFonts w:ascii="Tahoma" w:hAnsi="Tahoma" w:cs="Tahoma"/>
      <w:sz w:val="16"/>
      <w:szCs w:val="16"/>
    </w:rPr>
  </w:style>
  <w:style w:type="character" w:styleId="Hyperlink">
    <w:name w:val="Hyperlink"/>
    <w:rsid w:val="00477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96E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2AC"/>
    <w:rPr>
      <w:color w:val="605E5C"/>
      <w:shd w:val="clear" w:color="auto" w:fill="E1DFDD"/>
    </w:rPr>
  </w:style>
  <w:style w:type="paragraph" w:customStyle="1" w:styleId="Default">
    <w:name w:val="Default"/>
    <w:rsid w:val="00D30CD5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30CD5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6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5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85F7455E</Template>
  <TotalTime>24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Foster</dc:creator>
  <cp:lastModifiedBy>L Foster</cp:lastModifiedBy>
  <cp:revision>6</cp:revision>
  <cp:lastPrinted>2018-12-14T07:30:00Z</cp:lastPrinted>
  <dcterms:created xsi:type="dcterms:W3CDTF">2019-03-13T11:11:00Z</dcterms:created>
  <dcterms:modified xsi:type="dcterms:W3CDTF">2019-03-13T11:35:00Z</dcterms:modified>
</cp:coreProperties>
</file>